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spacing w:line="288" w:lineRule="auto"/>
        <w:jc w:val="center"/>
        <w:rPr>
          <w:rFonts w:ascii="黑体" w:hAnsi="黑体" w:eastAsia="黑体" w:cs="Arial"/>
          <w:b/>
          <w:kern w:val="36"/>
          <w:sz w:val="44"/>
          <w:szCs w:val="44"/>
        </w:rPr>
      </w:pPr>
      <w:bookmarkStart w:id="0" w:name="_GoBack"/>
      <w:bookmarkEnd w:id="0"/>
    </w:p>
    <w:p>
      <w:pPr>
        <w:tabs>
          <w:tab w:val="left" w:pos="480"/>
        </w:tabs>
        <w:spacing w:line="288" w:lineRule="auto"/>
        <w:jc w:val="center"/>
        <w:rPr>
          <w:rFonts w:ascii="黑体" w:hAnsi="黑体" w:eastAsia="黑体" w:cs="Arial"/>
          <w:b/>
          <w:kern w:val="36"/>
          <w:sz w:val="44"/>
          <w:szCs w:val="44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hAnsi="黑体" w:eastAsia="黑体" w:cs="Arial"/>
          <w:b/>
          <w:kern w:val="36"/>
          <w:sz w:val="44"/>
          <w:szCs w:val="44"/>
        </w:rPr>
      </w:pPr>
      <w:r>
        <w:rPr>
          <w:rFonts w:hint="eastAsia" w:ascii="黑体" w:hAnsi="黑体" w:eastAsia="黑体" w:cs="Arial"/>
          <w:b/>
          <w:color w:val="333333"/>
          <w:kern w:val="36"/>
          <w:sz w:val="44"/>
          <w:szCs w:val="44"/>
        </w:rPr>
        <w:t>贫困村定点观测2020年典型调查</w:t>
      </w:r>
      <w:r>
        <w:rPr>
          <w:rFonts w:hint="eastAsia" w:ascii="黑体" w:hAnsi="黑体" w:eastAsia="黑体" w:cs="Arial"/>
          <w:b/>
          <w:kern w:val="36"/>
          <w:sz w:val="44"/>
          <w:szCs w:val="44"/>
        </w:rPr>
        <w:t>项目</w:t>
      </w:r>
    </w:p>
    <w:p>
      <w:pPr>
        <w:spacing w:line="288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申     报     书</w:t>
      </w: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jc w:val="center"/>
        <w:rPr>
          <w:rFonts w:ascii="黑体" w:eastAsia="黑体"/>
          <w:sz w:val="54"/>
          <w:szCs w:val="54"/>
        </w:rPr>
      </w:pPr>
    </w:p>
    <w:p>
      <w:pPr>
        <w:tabs>
          <w:tab w:val="left" w:pos="480"/>
        </w:tabs>
        <w:spacing w:line="288" w:lineRule="auto"/>
        <w:rPr>
          <w:rFonts w:ascii="黑体" w:eastAsia="黑体"/>
          <w:sz w:val="54"/>
          <w:szCs w:val="54"/>
        </w:rPr>
      </w:pPr>
    </w:p>
    <w:p>
      <w:pPr>
        <w:tabs>
          <w:tab w:val="left" w:pos="540"/>
        </w:tabs>
        <w:spacing w:line="360" w:lineRule="auto"/>
        <w:ind w:firstLine="1750" w:firstLineChars="350"/>
        <w:rPr>
          <w:rFonts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100"/>
          <w:sz w:val="30"/>
          <w:szCs w:val="30"/>
        </w:rPr>
        <w:t>申报人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firstLine="1710" w:firstLineChars="450"/>
        <w:rPr>
          <w:rFonts w:eastAsia="黑体"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所在单位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360" w:lineRule="auto"/>
        <w:ind w:firstLine="1710" w:firstLineChars="450"/>
        <w:rPr>
          <w:rFonts w:eastAsia="黑体"/>
          <w:b/>
          <w:bCs/>
          <w:sz w:val="30"/>
          <w:szCs w:val="28"/>
          <w:u w:val="single"/>
        </w:rPr>
      </w:pPr>
      <w:r>
        <w:rPr>
          <w:rFonts w:hint="eastAsia" w:eastAsia="黑体"/>
          <w:bCs/>
          <w:spacing w:val="40"/>
          <w:sz w:val="30"/>
          <w:szCs w:val="30"/>
        </w:rPr>
        <w:t>申报日期</w:t>
      </w:r>
      <w:r>
        <w:rPr>
          <w:rFonts w:hint="eastAsia" w:eastAsia="黑体"/>
          <w:b/>
          <w:bCs/>
          <w:sz w:val="30"/>
          <w:szCs w:val="28"/>
        </w:rPr>
        <w:t>：</w:t>
      </w:r>
      <w:r>
        <w:rPr>
          <w:rFonts w:hint="eastAsia" w:eastAsia="黑体"/>
          <w:b/>
          <w:bCs/>
          <w:sz w:val="30"/>
          <w:szCs w:val="28"/>
          <w:u w:val="single"/>
        </w:rPr>
        <w:t xml:space="preserve">                             </w:t>
      </w:r>
    </w:p>
    <w:p>
      <w:pPr>
        <w:tabs>
          <w:tab w:val="left" w:pos="540"/>
        </w:tabs>
        <w:spacing w:line="288" w:lineRule="auto"/>
        <w:ind w:left="718" w:leftChars="342"/>
        <w:rPr>
          <w:rFonts w:eastAsia="黑体"/>
          <w:b/>
          <w:bCs/>
          <w:sz w:val="30"/>
          <w:szCs w:val="28"/>
          <w:u w:val="single"/>
        </w:rPr>
      </w:pPr>
    </w:p>
    <w:p>
      <w:pPr>
        <w:tabs>
          <w:tab w:val="left" w:pos="480"/>
        </w:tabs>
        <w:spacing w:line="312" w:lineRule="auto"/>
        <w:jc w:val="center"/>
        <w:rPr>
          <w:rFonts w:ascii="仿宋_GB2312" w:eastAsia="仿宋_GB2312"/>
          <w:sz w:val="24"/>
        </w:rPr>
      </w:pPr>
    </w:p>
    <w:p>
      <w:pPr>
        <w:tabs>
          <w:tab w:val="left" w:pos="480"/>
        </w:tabs>
        <w:spacing w:line="312" w:lineRule="auto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中国扶贫发展中心</w:t>
      </w:r>
    </w:p>
    <w:p>
      <w:pPr>
        <w:tabs>
          <w:tab w:val="left" w:pos="480"/>
        </w:tabs>
        <w:spacing w:line="312" w:lineRule="auto"/>
        <w:ind w:firstLine="3360" w:firstLineChars="1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二○二○年制</w:t>
      </w: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tabs>
          <w:tab w:val="left" w:pos="3654"/>
          <w:tab w:val="center" w:pos="4876"/>
        </w:tabs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 表 说 明</w:t>
      </w:r>
    </w:p>
    <w:p>
      <w:pPr>
        <w:jc w:val="center"/>
        <w:rPr>
          <w:rFonts w:eastAsia="仿宋_GB2312"/>
          <w:sz w:val="28"/>
        </w:rPr>
      </w:pPr>
    </w:p>
    <w:p>
      <w:pPr>
        <w:spacing w:line="360" w:lineRule="auto"/>
        <w:ind w:firstLine="1200" w:firstLineChars="4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一、本表供项目申报、审批和管理使用。</w:t>
      </w:r>
    </w:p>
    <w:p>
      <w:pPr>
        <w:spacing w:line="360" w:lineRule="auto"/>
        <w:ind w:firstLine="1200" w:firstLineChars="4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二、本表由项目执行单位填写，项目管理单位审核。</w:t>
      </w:r>
    </w:p>
    <w:p>
      <w:pPr>
        <w:spacing w:line="360" w:lineRule="auto"/>
        <w:ind w:firstLine="1200" w:firstLineChars="4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三、请务必按照本表(A4)格式</w:t>
      </w:r>
      <w:r>
        <w:rPr>
          <w:rFonts w:hint="eastAsia" w:eastAsia="仿宋_GB2312"/>
          <w:sz w:val="30"/>
          <w:szCs w:val="30"/>
        </w:rPr>
        <w:t>用计算机双面打印。</w:t>
      </w:r>
    </w:p>
    <w:p>
      <w:pPr>
        <w:spacing w:line="360" w:lineRule="auto"/>
        <w:ind w:firstLine="1200" w:firstLineChars="4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四、本项目申报书的复印件具有同等效力。</w:t>
      </w:r>
    </w:p>
    <w:p>
      <w:pPr>
        <w:rPr>
          <w:rFonts w:eastAsia="黑体"/>
          <w:b/>
          <w:bCs/>
          <w:sz w:val="28"/>
          <w:szCs w:val="28"/>
        </w:rPr>
      </w:pPr>
    </w:p>
    <w:p>
      <w:pPr>
        <w:spacing w:line="360" w:lineRule="auto"/>
        <w:ind w:firstLine="1445" w:firstLineChars="514"/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</w:p>
    <w:p>
      <w:pPr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一、基本情况</w:t>
      </w:r>
    </w:p>
    <w:tbl>
      <w:tblPr>
        <w:tblStyle w:val="4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494"/>
        <w:gridCol w:w="329"/>
        <w:gridCol w:w="68"/>
        <w:gridCol w:w="208"/>
        <w:gridCol w:w="216"/>
        <w:gridCol w:w="476"/>
        <w:gridCol w:w="235"/>
        <w:gridCol w:w="157"/>
        <w:gridCol w:w="688"/>
        <w:gridCol w:w="446"/>
        <w:gridCol w:w="634"/>
        <w:gridCol w:w="206"/>
        <w:gridCol w:w="294"/>
        <w:gridCol w:w="220"/>
        <w:gridCol w:w="695"/>
        <w:gridCol w:w="25"/>
        <w:gridCol w:w="52"/>
        <w:gridCol w:w="392"/>
        <w:gridCol w:w="276"/>
        <w:gridCol w:w="324"/>
        <w:gridCol w:w="384"/>
        <w:gridCol w:w="496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</w:t>
            </w:r>
          </w:p>
        </w:tc>
        <w:tc>
          <w:tcPr>
            <w:tcW w:w="823" w:type="dxa"/>
            <w:gridSpan w:val="2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7777" w:type="dxa"/>
            <w:gridSpan w:val="21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申报金额</w:t>
            </w:r>
          </w:p>
        </w:tc>
        <w:tc>
          <w:tcPr>
            <w:tcW w:w="2842" w:type="dxa"/>
            <w:gridSpan w:val="7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eastAsia="仿宋_GB2312"/>
              </w:rPr>
            </w:pPr>
          </w:p>
        </w:tc>
        <w:tc>
          <w:tcPr>
            <w:tcW w:w="1209" w:type="dxa"/>
            <w:gridSpan w:val="3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</w:t>
            </w:r>
          </w:p>
        </w:tc>
        <w:tc>
          <w:tcPr>
            <w:tcW w:w="89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3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99" w:leftChars="-47" w:firstLine="79" w:firstLineChars="38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572" w:type="dxa"/>
            <w:gridSpan w:val="8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adjustRightInd w:val="0"/>
              <w:snapToGrid w:val="0"/>
              <w:spacing w:before="180" w:line="2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489" w:type="dxa"/>
            <w:gridSpan w:val="4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最终学位及授予单位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00" w:lineRule="exact"/>
              <w:rPr>
                <w:snapToGrid w:val="0"/>
                <w:spacing w:val="-6"/>
                <w:kern w:val="0"/>
                <w:sz w:val="20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adjustRightInd w:val="0"/>
              <w:snapToGrid w:val="0"/>
              <w:spacing w:before="18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91" w:type="dxa"/>
            <w:gridSpan w:val="6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pacing w:line="300" w:lineRule="exact"/>
              <w:rPr>
                <w:snapToGrid w:val="0"/>
                <w:spacing w:val="-6"/>
                <w:kern w:val="0"/>
                <w:sz w:val="20"/>
              </w:rPr>
            </w:pPr>
          </w:p>
        </w:tc>
        <w:tc>
          <w:tcPr>
            <w:tcW w:w="1164" w:type="dxa"/>
            <w:gridSpan w:val="4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电子信箱</w:t>
            </w:r>
          </w:p>
        </w:tc>
        <w:tc>
          <w:tcPr>
            <w:tcW w:w="2765" w:type="dxa"/>
            <w:gridSpan w:val="5"/>
            <w:vAlign w:val="center"/>
          </w:tcPr>
          <w:p>
            <w:pPr>
              <w:adjustRightInd w:val="0"/>
              <w:snapToGrid w:val="0"/>
              <w:spacing w:before="18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1532" w:type="dxa"/>
            <w:gridSpan w:val="6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名称</w:t>
            </w:r>
          </w:p>
        </w:tc>
        <w:tc>
          <w:tcPr>
            <w:tcW w:w="6574" w:type="dxa"/>
            <w:gridSpan w:val="16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6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电话/传真</w:t>
            </w:r>
          </w:p>
        </w:tc>
        <w:tc>
          <w:tcPr>
            <w:tcW w:w="6574" w:type="dxa"/>
            <w:gridSpan w:val="16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gridSpan w:val="6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6574" w:type="dxa"/>
            <w:gridSpan w:val="16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restart"/>
            <w:vAlign w:val="center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项目组</w:t>
            </w:r>
          </w:p>
        </w:tc>
        <w:tc>
          <w:tcPr>
            <w:tcW w:w="1099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总人数</w:t>
            </w:r>
          </w:p>
        </w:tc>
        <w:tc>
          <w:tcPr>
            <w:tcW w:w="1084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高级职称</w:t>
            </w: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中级职称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初级职称</w:t>
            </w: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博士后</w:t>
            </w:r>
          </w:p>
        </w:tc>
        <w:tc>
          <w:tcPr>
            <w:tcW w:w="992" w:type="dxa"/>
            <w:gridSpan w:val="3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博士生</w:t>
            </w:r>
          </w:p>
        </w:tc>
        <w:tc>
          <w:tcPr>
            <w:tcW w:w="880" w:type="dxa"/>
            <w:gridSpan w:val="2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硕士生</w:t>
            </w:r>
          </w:p>
        </w:tc>
        <w:tc>
          <w:tcPr>
            <w:tcW w:w="1285" w:type="dxa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涉及单位数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9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4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0" w:type="dxa"/>
            <w:gridSpan w:val="2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5" w:type="dxa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before="18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主要成员（不含申报人）</w:t>
            </w: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职称及职务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494" w:type="dxa"/>
            <w:vMerge w:val="continue"/>
          </w:tcPr>
          <w:p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9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r>
        <w:rPr>
          <w:rFonts w:eastAsia="黑体"/>
          <w:b/>
          <w:bCs/>
          <w:sz w:val="28"/>
          <w:szCs w:val="28"/>
        </w:rPr>
        <w:br w:type="page"/>
      </w:r>
      <w:r>
        <w:rPr>
          <w:rFonts w:hint="eastAsia" w:eastAsia="黑体"/>
          <w:b/>
          <w:bCs/>
          <w:sz w:val="28"/>
          <w:szCs w:val="28"/>
        </w:rPr>
        <w:t>二、申报立论依据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1" w:hRule="atLeast"/>
          <w:jc w:val="center"/>
        </w:trPr>
        <w:tc>
          <w:tcPr>
            <w:tcW w:w="90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鉴于本项目的目标任务比较清晰，本部分只简述研究意义以及对本项目的基本认识</w:t>
            </w: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28"/>
          <w:szCs w:val="28"/>
        </w:rPr>
        <w:t>三、研究方案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  <w:jc w:val="center"/>
        </w:trPr>
        <w:tc>
          <w:tcPr>
            <w:tcW w:w="9060" w:type="dxa"/>
          </w:tcPr>
          <w:p>
            <w:pPr>
              <w:spacing w:beforeLines="50"/>
            </w:pPr>
            <w:r>
              <w:t xml:space="preserve">1. </w:t>
            </w:r>
            <w:r>
              <w:rPr>
                <w:rFonts w:hint="eastAsia"/>
              </w:rPr>
              <w:t>项目实施的基本思路</w:t>
            </w:r>
          </w:p>
          <w:p>
            <w:pPr>
              <w:spacing w:beforeLines="50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拟采取的研究方法、技术路线及可行性分析</w:t>
            </w:r>
          </w:p>
          <w:p>
            <w:pPr>
              <w:spacing w:beforeLines="50"/>
            </w:pPr>
            <w:r>
              <w:t xml:space="preserve">3. </w:t>
            </w:r>
            <w:r>
              <w:rPr>
                <w:rFonts w:hint="eastAsia"/>
              </w:rPr>
              <w:t>本项目的特色与创新之处</w:t>
            </w:r>
          </w:p>
          <w:p>
            <w:pPr>
              <w:spacing w:beforeLines="50"/>
            </w:pPr>
            <w:r>
              <w:rPr>
                <w:rFonts w:hint="eastAsia"/>
              </w:rPr>
              <w:t>4. 预期的研究进度和成果</w:t>
            </w:r>
          </w:p>
          <w:p>
            <w:pPr>
              <w:spacing w:beforeLines="50"/>
            </w:pPr>
            <w:r>
              <w:t>5.</w:t>
            </w:r>
            <w:r>
              <w:rPr>
                <w:rFonts w:hint="eastAsia"/>
              </w:rPr>
              <w:t xml:space="preserve"> </w:t>
            </w:r>
            <w:r>
              <w:t>项目质量保障措施、保密措施和服务承诺</w:t>
            </w:r>
          </w:p>
        </w:tc>
      </w:tr>
    </w:tbl>
    <w:p>
      <w:pPr>
        <w:spacing w:line="312" w:lineRule="auto"/>
        <w:ind w:left="284" w:hanging="284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28"/>
          <w:szCs w:val="28"/>
        </w:rPr>
        <w:t>四、研究基础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8" w:hRule="atLeast"/>
          <w:jc w:val="center"/>
        </w:trPr>
        <w:tc>
          <w:tcPr>
            <w:tcW w:w="9060" w:type="dxa"/>
          </w:tcPr>
          <w:p>
            <w:pPr>
              <w:spacing w:beforeLine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1.项目组织机构和人员配备方案</w:t>
            </w:r>
          </w:p>
          <w:p>
            <w:pPr>
              <w:spacing w:beforeLine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2.与本项目有关的研究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实践工作积累情况和已取得的成果</w:t>
            </w:r>
          </w:p>
          <w:p>
            <w:pPr>
              <w:spacing w:beforeLines="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4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pacing w:val="4"/>
                <w:szCs w:val="21"/>
              </w:rPr>
              <w:t>.</w:t>
            </w:r>
            <w:r>
              <w:rPr>
                <w:rFonts w:asciiTheme="minorEastAsia" w:hAnsiTheme="minorEastAsia" w:eastAsiaTheme="minorEastAsia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申报人</w:t>
            </w:r>
            <w:r>
              <w:rPr>
                <w:rFonts w:asciiTheme="minorEastAsia" w:hAnsiTheme="minorEastAsia" w:eastAsiaTheme="minorEastAsia"/>
                <w:szCs w:val="21"/>
              </w:rPr>
              <w:t>和团队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主要</w:t>
            </w:r>
            <w:r>
              <w:rPr>
                <w:rFonts w:asciiTheme="minorEastAsia" w:hAnsiTheme="minorEastAsia" w:eastAsiaTheme="minorEastAsia"/>
                <w:szCs w:val="21"/>
              </w:rPr>
              <w:t>成员简历，包括个人基本情况、在项目中承担的任务、主要业绩情况等</w:t>
            </w: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  <w:rPr>
                <w:rFonts w:eastAsiaTheme="minorEastAsia"/>
                <w:sz w:val="22"/>
              </w:rPr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  <w:p>
            <w:pPr>
              <w:spacing w:beforeLines="50"/>
              <w:rPr>
                <w:spacing w:val="4"/>
              </w:rPr>
            </w:pPr>
          </w:p>
          <w:p>
            <w:pPr>
              <w:spacing w:beforeLines="50"/>
              <w:rPr>
                <w:spacing w:val="4"/>
              </w:rPr>
            </w:pPr>
          </w:p>
          <w:p>
            <w:pPr>
              <w:spacing w:beforeLines="50"/>
            </w:pPr>
          </w:p>
          <w:p>
            <w:pPr>
              <w:spacing w:beforeLines="50"/>
            </w:pPr>
          </w:p>
        </w:tc>
      </w:tr>
    </w:tbl>
    <w:p>
      <w:pPr>
        <w:spacing w:line="312" w:lineRule="auto"/>
        <w:ind w:left="482" w:right="57" w:hanging="425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五、经费预算安排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3" w:hRule="atLeast"/>
          <w:jc w:val="center"/>
        </w:trPr>
        <w:tc>
          <w:tcPr>
            <w:tcW w:w="8862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请列出详细的预算安排</w:t>
            </w:r>
          </w:p>
        </w:tc>
      </w:tr>
    </w:tbl>
    <w:p>
      <w:pPr>
        <w:spacing w:line="312" w:lineRule="auto"/>
        <w:ind w:right="57"/>
        <w:rPr>
          <w:rFonts w:eastAsia="黑体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02" w:type="dxa"/>
          </w:tcPr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beforeLines="50"/>
              <w:rPr>
                <w:spacing w:val="4"/>
              </w:rPr>
            </w:pPr>
            <w:r>
              <w:rPr>
                <w:rFonts w:hint="eastAsia"/>
                <w:spacing w:val="4"/>
              </w:rPr>
              <w:t>项 目 申 报 人 签 字：</w:t>
            </w:r>
          </w:p>
          <w:p>
            <w:pPr>
              <w:spacing w:beforeLines="50"/>
              <w:rPr>
                <w:spacing w:val="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                                         </w:t>
            </w:r>
          </w:p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/>
                <w:spacing w:val="4"/>
              </w:rPr>
              <w:t>项目申报人所在单位签章:</w:t>
            </w:r>
          </w:p>
          <w:p>
            <w:pPr>
              <w:spacing w:beforeLines="5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              年     月     日</w:t>
            </w:r>
          </w:p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   </w:t>
            </w:r>
          </w:p>
          <w:p>
            <w:pPr>
              <w:spacing w:line="460" w:lineRule="exact"/>
              <w:rPr>
                <w:rFonts w:ascii="华文中宋" w:hAnsi="华文中宋" w:eastAsia="华文中宋"/>
                <w:b/>
                <w:bCs/>
                <w:sz w:val="24"/>
              </w:rPr>
            </w:pPr>
          </w:p>
          <w:p>
            <w:pPr>
              <w:spacing w:beforeLines="50"/>
              <w:rPr>
                <w:rFonts w:ascii="华文中宋" w:hAnsi="华文中宋" w:eastAsia="华文中宋"/>
                <w:b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</w:rPr>
              <w:t xml:space="preserve">                                             </w:t>
            </w:r>
          </w:p>
        </w:tc>
      </w:tr>
    </w:tbl>
    <w:p/>
    <w:p>
      <w:pPr>
        <w:spacing w:line="312" w:lineRule="auto"/>
        <w:ind w:left="284" w:hanging="284"/>
        <w:rPr>
          <w:rFonts w:eastAsia="黑体"/>
          <w:b/>
          <w:bCs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586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F3"/>
    <w:rsid w:val="000225B0"/>
    <w:rsid w:val="00047158"/>
    <w:rsid w:val="000B40BF"/>
    <w:rsid w:val="000B68E3"/>
    <w:rsid w:val="000E3831"/>
    <w:rsid w:val="001135EB"/>
    <w:rsid w:val="0016137E"/>
    <w:rsid w:val="00183A51"/>
    <w:rsid w:val="0019382F"/>
    <w:rsid w:val="001B4520"/>
    <w:rsid w:val="001E52CA"/>
    <w:rsid w:val="002107FC"/>
    <w:rsid w:val="00246358"/>
    <w:rsid w:val="002E0C8C"/>
    <w:rsid w:val="00351869"/>
    <w:rsid w:val="00380D55"/>
    <w:rsid w:val="00391AF5"/>
    <w:rsid w:val="004A1400"/>
    <w:rsid w:val="004B32F3"/>
    <w:rsid w:val="004F5C01"/>
    <w:rsid w:val="005001B6"/>
    <w:rsid w:val="005345A1"/>
    <w:rsid w:val="00551A37"/>
    <w:rsid w:val="00581350"/>
    <w:rsid w:val="005F1D23"/>
    <w:rsid w:val="00666999"/>
    <w:rsid w:val="007538FD"/>
    <w:rsid w:val="0075771B"/>
    <w:rsid w:val="007F6ED8"/>
    <w:rsid w:val="008535F2"/>
    <w:rsid w:val="008776D3"/>
    <w:rsid w:val="008A52D0"/>
    <w:rsid w:val="009F46AC"/>
    <w:rsid w:val="00A35814"/>
    <w:rsid w:val="00C01239"/>
    <w:rsid w:val="00C85253"/>
    <w:rsid w:val="00D55BCE"/>
    <w:rsid w:val="00D560B3"/>
    <w:rsid w:val="00E27459"/>
    <w:rsid w:val="00E54C5E"/>
    <w:rsid w:val="00E75772"/>
    <w:rsid w:val="00E9035C"/>
    <w:rsid w:val="00EA11E9"/>
    <w:rsid w:val="00F0096D"/>
    <w:rsid w:val="00F20A57"/>
    <w:rsid w:val="00FE7B2C"/>
    <w:rsid w:val="7E5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148</Words>
  <Characters>847</Characters>
  <Lines>7</Lines>
  <Paragraphs>1</Paragraphs>
  <TotalTime>24</TotalTime>
  <ScaleCrop>false</ScaleCrop>
  <LinksUpToDate>false</LinksUpToDate>
  <CharactersWithSpaces>994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2020-04-07T07:49:00Z</dcterms:created>
  <dc:creator>fzzxmjr</dc:creator>
  <cp:lastModifiedBy>朱峰</cp:lastModifiedBy>
  <dcterms:modified xsi:type="dcterms:W3CDTF">2020-04-09T03:38:31Z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