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40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</w:rPr>
        <w:t>附件</w:t>
      </w:r>
    </w:p>
    <w:p>
      <w:pPr>
        <w:widowControl/>
        <w:snapToGrid w:val="0"/>
        <w:jc w:val="left"/>
        <w:rPr>
          <w:rFonts w:ascii="方正小标宋简体" w:hAnsi="黑体" w:eastAsia="方正小标宋简体"/>
          <w:sz w:val="32"/>
          <w:szCs w:val="36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2021年度学习习近平总书记乡村振兴</w:t>
      </w:r>
    </w:p>
    <w:p>
      <w:pPr>
        <w:snapToGrid w:val="0"/>
        <w:jc w:val="center"/>
        <w:rPr>
          <w:rFonts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系列重要讲话征文活动报名表</w:t>
      </w: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35"/>
        <w:gridCol w:w="799"/>
        <w:gridCol w:w="801"/>
        <w:gridCol w:w="799"/>
        <w:gridCol w:w="682"/>
        <w:gridCol w:w="465"/>
        <w:gridCol w:w="235"/>
        <w:gridCol w:w="93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63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4237" w:type="pct"/>
            <w:gridSpan w:val="9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关键词</w:t>
            </w:r>
          </w:p>
        </w:tc>
        <w:tc>
          <w:tcPr>
            <w:tcW w:w="2864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</w:t>
            </w: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63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2864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" w:type="pct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作者排序</w:t>
            </w:r>
          </w:p>
        </w:tc>
        <w:tc>
          <w:tcPr>
            <w:tcW w:w="783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69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70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469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61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85" w:type="pc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pStyle w:val="8"/>
              <w:snapToGrid w:val="0"/>
              <w:spacing w:line="320" w:lineRule="atLeas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63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3" w:type="pct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83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69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69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411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0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685" w:type="pc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63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9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685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63" w:type="pct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454" w:type="pct"/>
            <w:gridSpan w:val="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省（区、市） 市（县、区）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7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4237" w:type="pct"/>
            <w:gridSpan w:val="9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姓名、电话、通信地址请务必填写清楚。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C"/>
    <w:rsid w:val="00BF1E54"/>
    <w:rsid w:val="00F8381C"/>
    <w:rsid w:val="236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2021-05-07T00:58:00Z</dcterms:created>
  <dc:creator>fzzx45</dc:creator>
  <cp:lastModifiedBy>朱峰</cp:lastModifiedBy>
  <dcterms:modified xsi:type="dcterms:W3CDTF">2021-05-07T06:19:19Z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